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A0204" w14:textId="45C76489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</w:t>
      </w:r>
      <w:r w:rsidR="00D95112">
        <w:rPr>
          <w:rFonts w:ascii="Arial" w:hAnsi="Arial" w:cs="Arial" w:hint="eastAsia"/>
          <w:b/>
          <w:color w:val="000000"/>
          <w:sz w:val="22"/>
          <w:lang w:eastAsia="zh-CN"/>
        </w:rPr>
        <w:t>6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>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宋体" w:hAnsi="Arial" w:cs="Arial" w:hint="eastAsia"/>
          <w:b/>
          <w:color w:val="000000"/>
          <w:sz w:val="22"/>
          <w:lang w:eastAsia="zh-CN"/>
        </w:rPr>
        <w:t xml:space="preserve">           </w:t>
      </w:r>
      <w:r w:rsidR="00F102E3" w:rsidRPr="00F102E3">
        <w:rPr>
          <w:rFonts w:ascii="Arial" w:hAnsi="Arial" w:cs="Arial"/>
          <w:b/>
          <w:color w:val="000000"/>
          <w:sz w:val="22"/>
          <w:lang w:eastAsia="de-DE"/>
        </w:rPr>
        <w:t>R2-2109695</w:t>
      </w:r>
    </w:p>
    <w:p w14:paraId="05B192EC" w14:textId="686A3846" w:rsidR="00DD1A18" w:rsidRDefault="00D95112" w:rsidP="00A4418F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D95112">
        <w:rPr>
          <w:rFonts w:ascii="Arial" w:hAnsi="Arial" w:cs="Arial"/>
          <w:b/>
          <w:color w:val="000000"/>
          <w:sz w:val="22"/>
          <w:lang w:eastAsia="de-DE"/>
        </w:rPr>
        <w:t>Online, 1st -12th November 2021</w:t>
      </w: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2520BC7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D95112" w:rsidRPr="00D95112">
        <w:rPr>
          <w:rFonts w:ascii="Arial" w:hAnsi="Arial" w:cs="Arial"/>
          <w:lang w:eastAsia="zh-CN"/>
        </w:rPr>
        <w:t>[Draft] Reply LS on R17 NR MG enhancements – Concurrent MG</w:t>
      </w:r>
    </w:p>
    <w:p w14:paraId="04465C8C" w14:textId="5B2419E7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D95112" w:rsidRPr="00D95112">
        <w:rPr>
          <w:rFonts w:ascii="Arial" w:hAnsi="Arial" w:cs="Arial"/>
          <w:bCs/>
          <w:lang w:eastAsia="zh-CN"/>
        </w:rPr>
        <w:t>R2-2109361</w:t>
      </w:r>
      <w:r w:rsidR="003609A6" w:rsidRPr="003609A6">
        <w:rPr>
          <w:rFonts w:ascii="Arial" w:hAnsi="Arial" w:cs="Arial" w:hint="eastAsia"/>
          <w:bCs/>
          <w:lang w:eastAsia="zh-CN"/>
        </w:rPr>
        <w:t>(</w:t>
      </w:r>
      <w:r w:rsidR="00D95112" w:rsidRPr="00D95112">
        <w:rPr>
          <w:rFonts w:ascii="Arial" w:hAnsi="Arial" w:cs="Arial"/>
          <w:bCs/>
          <w:lang w:eastAsia="zh-CN"/>
        </w:rPr>
        <w:t>R4-2115343</w:t>
      </w:r>
      <w:r w:rsidR="003609A6">
        <w:rPr>
          <w:rFonts w:ascii="Arial" w:hAnsi="Arial" w:cs="Arial" w:hint="eastAsia"/>
          <w:bCs/>
          <w:lang w:eastAsia="zh-CN"/>
        </w:rPr>
        <w:t>)</w:t>
      </w:r>
      <w:r w:rsidRPr="00450A65">
        <w:rPr>
          <w:rFonts w:ascii="Arial" w:hAnsi="Arial" w:cs="Arial"/>
          <w:bCs/>
          <w:lang w:eastAsia="zh-CN"/>
        </w:rPr>
        <w:t xml:space="preserve"> </w:t>
      </w:r>
      <w:r w:rsidR="00D95112" w:rsidRPr="00D95112">
        <w:rPr>
          <w:rFonts w:ascii="Arial" w:hAnsi="Arial" w:cs="Arial"/>
          <w:bCs/>
          <w:lang w:eastAsia="zh-CN"/>
        </w:rPr>
        <w:t>LS on R17 NR MG enhancements – Concurrent MG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44F1202F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proofErr w:type="spellStart"/>
      <w:r w:rsidR="00D95112" w:rsidRPr="00D95112">
        <w:rPr>
          <w:rFonts w:ascii="Arial" w:hAnsi="Arial" w:cs="Arial"/>
        </w:rPr>
        <w:t>NR_MG_enh</w:t>
      </w:r>
      <w:proofErr w:type="spellEnd"/>
      <w:r w:rsidR="00D95112" w:rsidRPr="00D95112">
        <w:rPr>
          <w:rFonts w:ascii="Arial" w:hAnsi="Arial" w:cs="Arial"/>
        </w:rPr>
        <w:t>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292E90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D02AB6" w:rsidRPr="002414CC">
        <w:rPr>
          <w:rFonts w:ascii="Arial" w:hAnsi="Arial" w:cs="Arial" w:hint="eastAsia"/>
          <w:bCs/>
          <w:highlight w:val="yellow"/>
          <w:lang w:eastAsia="zh-CN"/>
        </w:rPr>
        <w:t>CATT</w:t>
      </w:r>
      <w:r w:rsidR="00D02AB6">
        <w:rPr>
          <w:rFonts w:ascii="Arial" w:hAnsi="Arial" w:cs="Arial"/>
          <w:bCs/>
        </w:rPr>
        <w:t xml:space="preserve"> </w:t>
      </w:r>
      <w:r w:rsidR="00D02AB6" w:rsidRPr="00B2078B">
        <w:rPr>
          <w:rFonts w:ascii="Arial" w:hAnsi="Arial" w:cs="Arial"/>
          <w:bCs/>
        </w:rPr>
        <w:t>(to be RAN2)</w:t>
      </w:r>
    </w:p>
    <w:p w14:paraId="1E8889A1" w14:textId="40396DC6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D95112">
        <w:rPr>
          <w:rFonts w:ascii="Arial" w:hAnsi="Arial" w:cs="Arial"/>
          <w:bCs/>
        </w:rPr>
        <w:t>RAN</w:t>
      </w:r>
      <w:r w:rsidR="00D95112">
        <w:rPr>
          <w:rFonts w:ascii="Arial" w:hAnsi="Arial" w:cs="Arial" w:hint="eastAsia"/>
          <w:bCs/>
          <w:lang w:eastAsia="zh-CN"/>
        </w:rPr>
        <w:t xml:space="preserve"> WG4</w:t>
      </w:r>
    </w:p>
    <w:p w14:paraId="7714AF11" w14:textId="763512DA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</w:t>
      </w:r>
      <w:r w:rsidR="005A5AA1">
        <w:rPr>
          <w:rFonts w:ascii="Arial" w:hAnsi="Arial" w:cs="Arial" w:hint="eastAsia"/>
          <w:bCs/>
          <w:lang w:eastAsia="zh-CN"/>
        </w:rPr>
        <w:t xml:space="preserve"> WG</w:t>
      </w:r>
      <w:r w:rsidR="00BC4074">
        <w:rPr>
          <w:rFonts w:ascii="Arial" w:hAnsi="Arial" w:cs="Arial"/>
          <w:bCs/>
        </w:rPr>
        <w:t>1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7DD5D765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D95112">
        <w:rPr>
          <w:rFonts w:hint="eastAsia"/>
          <w:b w:val="0"/>
          <w:lang w:eastAsia="zh-CN"/>
        </w:rPr>
        <w:t>Jie Shi</w:t>
      </w:r>
    </w:p>
    <w:p w14:paraId="75B208F6" w14:textId="2CEF41BC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E01D0">
        <w:rPr>
          <w:rFonts w:hint="eastAsia"/>
          <w:b w:val="0"/>
          <w:bCs/>
          <w:color w:val="auto"/>
          <w:lang w:eastAsia="zh-CN"/>
        </w:rPr>
        <w:t>shijie@catt.cn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042ACE4E" w14:textId="229CC30A" w:rsidR="001D28BB" w:rsidRPr="00CA178D" w:rsidRDefault="00E72969" w:rsidP="00786752">
      <w:pPr>
        <w:rPr>
          <w:lang w:eastAsia="zh-CN"/>
        </w:rPr>
      </w:pPr>
      <w:r w:rsidRPr="00CA178D">
        <w:rPr>
          <w:lang w:eastAsia="zh-CN"/>
        </w:rPr>
        <w:t>RAN2</w:t>
      </w:r>
      <w:r w:rsidR="00CD0591" w:rsidRPr="00CA178D">
        <w:rPr>
          <w:rFonts w:eastAsia="Calibri"/>
        </w:rPr>
        <w:t xml:space="preserve"> </w:t>
      </w:r>
      <w:r w:rsidR="008E6517" w:rsidRPr="00CA178D">
        <w:rPr>
          <w:rFonts w:eastAsia="Calibri"/>
        </w:rPr>
        <w:t xml:space="preserve">thanks </w:t>
      </w:r>
      <w:r w:rsidR="00B22001" w:rsidRPr="00CA178D">
        <w:rPr>
          <w:lang w:eastAsia="zh-CN"/>
        </w:rPr>
        <w:t>RAN4</w:t>
      </w:r>
      <w:r w:rsidR="00046D5C" w:rsidRPr="00CA178D">
        <w:rPr>
          <w:rFonts w:eastAsia="Calibri"/>
        </w:rPr>
        <w:t xml:space="preserve"> </w:t>
      </w:r>
      <w:r w:rsidR="008E6517" w:rsidRPr="00CA178D">
        <w:rPr>
          <w:rFonts w:eastAsia="Calibri"/>
        </w:rPr>
        <w:t xml:space="preserve">for their LS </w:t>
      </w:r>
      <w:r w:rsidR="00D15A34" w:rsidRPr="00CA178D">
        <w:rPr>
          <w:rFonts w:eastAsia="Calibri"/>
        </w:rPr>
        <w:t xml:space="preserve">on </w:t>
      </w:r>
      <w:r w:rsidR="00B22001" w:rsidRPr="00CA178D">
        <w:rPr>
          <w:rFonts w:eastAsia="Calibri"/>
        </w:rPr>
        <w:t>multiple concurrent MG patterns in R17 NR and MR-DC measurement gap enhancements</w:t>
      </w:r>
      <w:r w:rsidR="00046D5C" w:rsidRPr="00CA178D">
        <w:rPr>
          <w:rFonts w:eastAsia="Calibri"/>
        </w:rPr>
        <w:t>.</w:t>
      </w:r>
      <w:r w:rsidR="00495F70" w:rsidRPr="00CA178D">
        <w:rPr>
          <w:lang w:eastAsia="zh-CN"/>
        </w:rPr>
        <w:t xml:space="preserve"> </w:t>
      </w:r>
    </w:p>
    <w:p w14:paraId="1766D4EF" w14:textId="77777777" w:rsidR="00495F70" w:rsidRPr="00CA178D" w:rsidRDefault="00495F70" w:rsidP="00786752">
      <w:pPr>
        <w:rPr>
          <w:lang w:eastAsia="zh-CN"/>
        </w:rPr>
      </w:pPr>
    </w:p>
    <w:p w14:paraId="4845104B" w14:textId="228A5408" w:rsidR="00A77A87" w:rsidRPr="00CA178D" w:rsidRDefault="00B22001" w:rsidP="00194FA7">
      <w:pPr>
        <w:rPr>
          <w:lang w:eastAsia="zh-CN"/>
        </w:rPr>
      </w:pPr>
      <w:r w:rsidRPr="00CA178D">
        <w:rPr>
          <w:lang w:eastAsia="zh-CN"/>
        </w:rPr>
        <w:t>RAN2 discussed concurrent MG and made the following agreements:</w:t>
      </w:r>
    </w:p>
    <w:p w14:paraId="0BB306E9" w14:textId="30DABAA6" w:rsidR="00B22001" w:rsidRPr="00CA178D" w:rsidRDefault="00B22001" w:rsidP="00B22001">
      <w:pPr>
        <w:pStyle w:val="ac"/>
        <w:numPr>
          <w:ilvl w:val="0"/>
          <w:numId w:val="8"/>
        </w:numPr>
        <w:rPr>
          <w:rFonts w:ascii="Times New Roman" w:hAnsi="Times New Roman"/>
          <w:sz w:val="20"/>
          <w:szCs w:val="20"/>
          <w:lang w:eastAsia="zh-CN"/>
        </w:rPr>
      </w:pPr>
      <w:r w:rsidRPr="00CA178D">
        <w:rPr>
          <w:rFonts w:ascii="Times New Roman" w:hAnsi="Times New Roman"/>
          <w:sz w:val="20"/>
          <w:szCs w:val="20"/>
          <w:lang w:eastAsia="zh-CN"/>
        </w:rPr>
        <w:t>For concurrent MG, multiple measurement gaps with the same gap type</w:t>
      </w:r>
      <w:r w:rsidR="007C0E88" w:rsidRPr="00CA178D">
        <w:rPr>
          <w:rFonts w:ascii="Times New Roman" w:hAnsi="Times New Roman"/>
          <w:sz w:val="20"/>
          <w:szCs w:val="20"/>
          <w:lang w:eastAsia="zh-CN"/>
        </w:rPr>
        <w:t xml:space="preserve"> (</w:t>
      </w:r>
      <w:r w:rsidR="007C0E88" w:rsidRPr="00CA178D">
        <w:rPr>
          <w:rFonts w:ascii="Times New Roman" w:eastAsiaTheme="minorEastAsia" w:hAnsi="Times New Roman"/>
          <w:sz w:val="20"/>
          <w:szCs w:val="20"/>
          <w:lang w:eastAsia="zh-CN"/>
        </w:rPr>
        <w:t>per-UE</w:t>
      </w:r>
      <w:r w:rsidR="00054015" w:rsidRPr="00CA178D">
        <w:rPr>
          <w:rFonts w:ascii="Times New Roman" w:eastAsiaTheme="minorEastAsia" w:hAnsi="Times New Roman"/>
          <w:sz w:val="20"/>
          <w:szCs w:val="20"/>
          <w:lang w:eastAsia="zh-CN"/>
        </w:rPr>
        <w:t xml:space="preserve"> or </w:t>
      </w:r>
      <w:r w:rsidR="007C0E88" w:rsidRPr="00CA178D">
        <w:rPr>
          <w:rFonts w:ascii="Times New Roman" w:eastAsiaTheme="minorEastAsia" w:hAnsi="Times New Roman"/>
          <w:sz w:val="20"/>
          <w:szCs w:val="20"/>
          <w:lang w:eastAsia="zh-CN"/>
        </w:rPr>
        <w:t>per-FR</w:t>
      </w:r>
      <w:r w:rsidR="007C0E88" w:rsidRPr="00CA178D">
        <w:rPr>
          <w:rFonts w:ascii="Times New Roman" w:hAnsi="Times New Roman"/>
          <w:sz w:val="20"/>
          <w:szCs w:val="20"/>
          <w:lang w:eastAsia="zh-CN"/>
        </w:rPr>
        <w:t>)</w:t>
      </w:r>
      <w:r w:rsidRPr="00CA178D">
        <w:rPr>
          <w:rFonts w:ascii="Times New Roman" w:hAnsi="Times New Roman"/>
          <w:sz w:val="20"/>
          <w:szCs w:val="20"/>
          <w:lang w:eastAsia="zh-CN"/>
        </w:rPr>
        <w:t xml:space="preserve"> can be configured to one UE concurrently.</w:t>
      </w:r>
    </w:p>
    <w:p w14:paraId="75ED29A6" w14:textId="2F91C935" w:rsidR="001E2A3C" w:rsidRPr="00CA178D" w:rsidRDefault="001E2A3C" w:rsidP="00AF42A6">
      <w:pPr>
        <w:pStyle w:val="ac"/>
        <w:numPr>
          <w:ilvl w:val="1"/>
          <w:numId w:val="8"/>
        </w:numPr>
        <w:rPr>
          <w:rFonts w:ascii="Times New Roman" w:hAnsi="Times New Roman"/>
          <w:sz w:val="20"/>
          <w:szCs w:val="20"/>
          <w:lang w:eastAsia="zh-CN"/>
        </w:rPr>
      </w:pPr>
      <w:r w:rsidRPr="00CA178D">
        <w:rPr>
          <w:rFonts w:ascii="Times New Roman" w:eastAsiaTheme="minorEastAsia" w:hAnsi="Times New Roman"/>
          <w:sz w:val="20"/>
          <w:szCs w:val="20"/>
          <w:lang w:eastAsia="zh-CN"/>
        </w:rPr>
        <w:t xml:space="preserve">FFS: whether </w:t>
      </w:r>
      <w:r w:rsidRPr="00CA178D">
        <w:rPr>
          <w:rFonts w:ascii="Times New Roman" w:hAnsi="Times New Roman"/>
          <w:sz w:val="20"/>
          <w:szCs w:val="20"/>
          <w:lang w:eastAsia="zh-CN"/>
        </w:rPr>
        <w:t xml:space="preserve">multiple concurrent MGs </w:t>
      </w:r>
      <w:r w:rsidRPr="00CA178D">
        <w:rPr>
          <w:rFonts w:ascii="Times New Roman" w:eastAsiaTheme="minorEastAsia" w:hAnsi="Times New Roman"/>
          <w:sz w:val="20"/>
          <w:szCs w:val="20"/>
          <w:lang w:eastAsia="zh-CN"/>
        </w:rPr>
        <w:t xml:space="preserve">can be configured </w:t>
      </w:r>
      <w:r w:rsidRPr="00CA178D">
        <w:rPr>
          <w:rFonts w:ascii="Times New Roman" w:hAnsi="Times New Roman"/>
          <w:sz w:val="20"/>
          <w:szCs w:val="20"/>
          <w:lang w:eastAsia="zh-CN"/>
        </w:rPr>
        <w:t>with different gap types</w:t>
      </w:r>
    </w:p>
    <w:p w14:paraId="667DD748" w14:textId="1AE6C0C2" w:rsidR="007E3F77" w:rsidRPr="00CA178D" w:rsidRDefault="007E3F77" w:rsidP="00AF42A6">
      <w:pPr>
        <w:pStyle w:val="ac"/>
        <w:numPr>
          <w:ilvl w:val="1"/>
          <w:numId w:val="8"/>
        </w:numPr>
        <w:rPr>
          <w:rFonts w:ascii="Times New Roman" w:hAnsi="Times New Roman"/>
          <w:sz w:val="20"/>
          <w:szCs w:val="20"/>
          <w:lang w:eastAsia="zh-CN"/>
        </w:rPr>
      </w:pPr>
      <w:r w:rsidRPr="00CA178D">
        <w:rPr>
          <w:rFonts w:ascii="Times New Roman" w:eastAsiaTheme="minorEastAsia" w:hAnsi="Times New Roman"/>
          <w:sz w:val="20"/>
          <w:szCs w:val="20"/>
          <w:lang w:eastAsia="zh-CN"/>
        </w:rPr>
        <w:t>FFS: the maximum number of concurrent gaps</w:t>
      </w:r>
    </w:p>
    <w:p w14:paraId="6E67E35D" w14:textId="6304AE43" w:rsidR="00B22001" w:rsidRPr="00CA178D" w:rsidRDefault="00B22001" w:rsidP="00B22001">
      <w:pPr>
        <w:pStyle w:val="ac"/>
        <w:numPr>
          <w:ilvl w:val="0"/>
          <w:numId w:val="8"/>
        </w:numPr>
        <w:rPr>
          <w:rFonts w:ascii="Times New Roman" w:hAnsi="Times New Roman"/>
          <w:sz w:val="20"/>
          <w:szCs w:val="20"/>
          <w:lang w:eastAsia="zh-CN"/>
        </w:rPr>
      </w:pPr>
      <w:r w:rsidRPr="00CA178D">
        <w:rPr>
          <w:rFonts w:ascii="Times New Roman" w:hAnsi="Times New Roman"/>
          <w:sz w:val="20"/>
          <w:szCs w:val="20"/>
          <w:lang w:eastAsia="zh-CN"/>
        </w:rPr>
        <w:t>Co</w:t>
      </w:r>
      <w:r w:rsidRPr="00CA178D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Pr="00CA178D">
        <w:rPr>
          <w:rFonts w:ascii="Times New Roman" w:hAnsi="Times New Roman"/>
          <w:sz w:val="20"/>
          <w:szCs w:val="20"/>
          <w:lang w:eastAsia="zh-CN"/>
        </w:rPr>
        <w:t>current MG also applied to MR-DC scenarios.</w:t>
      </w:r>
    </w:p>
    <w:p w14:paraId="6283AD26" w14:textId="3281E688" w:rsidR="00B22001" w:rsidRPr="00CA178D" w:rsidRDefault="00B22001" w:rsidP="00B22001">
      <w:pPr>
        <w:rPr>
          <w:rFonts w:eastAsia="Calibri"/>
          <w:lang w:eastAsia="zh-CN"/>
        </w:rPr>
      </w:pPr>
    </w:p>
    <w:p w14:paraId="13B2193E" w14:textId="2C6BA15D" w:rsidR="00B22001" w:rsidRPr="00CA178D" w:rsidRDefault="00B22001" w:rsidP="00B22001">
      <w:pPr>
        <w:rPr>
          <w:lang w:eastAsia="zh-CN"/>
        </w:rPr>
      </w:pPr>
      <w:r w:rsidRPr="00CA178D">
        <w:rPr>
          <w:lang w:eastAsia="zh-CN"/>
        </w:rPr>
        <w:t xml:space="preserve">RAN2 need RAN4 to </w:t>
      </w:r>
      <w:r w:rsidR="0057225C" w:rsidRPr="00CA178D">
        <w:rPr>
          <w:lang w:eastAsia="zh-CN"/>
        </w:rPr>
        <w:t xml:space="preserve">provide feedback </w:t>
      </w:r>
      <w:r w:rsidRPr="00CA178D">
        <w:rPr>
          <w:lang w:eastAsia="zh-CN"/>
        </w:rPr>
        <w:t>if it is allowed to configure multiple concurrent MGs with different gap types</w:t>
      </w:r>
      <w:r w:rsidR="0057225C" w:rsidRPr="00CA178D">
        <w:rPr>
          <w:lang w:eastAsia="zh-CN"/>
        </w:rPr>
        <w:t xml:space="preserve"> and the maximum </w:t>
      </w:r>
      <w:r w:rsidR="00785765">
        <w:rPr>
          <w:lang w:eastAsia="zh-CN"/>
        </w:rPr>
        <w:t>nu</w:t>
      </w:r>
      <w:r w:rsidR="00785765">
        <w:rPr>
          <w:rFonts w:hint="eastAsia"/>
          <w:lang w:eastAsia="zh-CN"/>
        </w:rPr>
        <w:t xml:space="preserve">mber </w:t>
      </w:r>
      <w:r w:rsidR="0057225C" w:rsidRPr="00CA178D">
        <w:rPr>
          <w:lang w:eastAsia="zh-CN"/>
        </w:rPr>
        <w:t xml:space="preserve">of </w:t>
      </w:r>
      <w:r w:rsidR="00AF42A6" w:rsidRPr="00CA178D">
        <w:rPr>
          <w:lang w:eastAsia="zh-CN"/>
        </w:rPr>
        <w:t xml:space="preserve">concurrent </w:t>
      </w:r>
      <w:r w:rsidR="0057225C" w:rsidRPr="00CA178D">
        <w:rPr>
          <w:lang w:eastAsia="zh-CN"/>
        </w:rPr>
        <w:t>gaps</w:t>
      </w:r>
      <w:r w:rsidRPr="00CA178D">
        <w:rPr>
          <w:lang w:eastAsia="zh-CN"/>
        </w:rPr>
        <w:t>.</w:t>
      </w:r>
      <w:bookmarkStart w:id="0" w:name="_GoBack"/>
      <w:bookmarkEnd w:id="0"/>
    </w:p>
    <w:p w14:paraId="635D401F" w14:textId="77777777" w:rsidR="00E72969" w:rsidRPr="0057225C" w:rsidRDefault="00E7296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3DC60411" w:rsidR="006D436C" w:rsidRPr="008E177F" w:rsidRDefault="00D64BC8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B22001" w:rsidRPr="00B22001">
        <w:rPr>
          <w:rFonts w:ascii="Arial" w:hAnsi="Arial" w:cs="Arial"/>
          <w:b/>
        </w:rPr>
        <w:t>RAN WG4</w:t>
      </w:r>
    </w:p>
    <w:p w14:paraId="47175540" w14:textId="727C32A4" w:rsidR="00217326" w:rsidRPr="008E177F" w:rsidRDefault="00217326" w:rsidP="00747DEF">
      <w:pPr>
        <w:spacing w:after="120"/>
        <w:ind w:left="993" w:hanging="993"/>
        <w:rPr>
          <w:rFonts w:ascii="Arial" w:hAnsi="Arial" w:cs="Arial"/>
          <w:lang w:eastAsia="zh-CN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287E12" w:rsidRPr="00CA178D">
        <w:t xml:space="preserve">RAN2 kindly asks </w:t>
      </w:r>
      <w:r w:rsidR="00861431" w:rsidRPr="00CA178D">
        <w:rPr>
          <w:lang w:eastAsia="zh-CN"/>
        </w:rPr>
        <w:t>RAN4</w:t>
      </w:r>
      <w:r w:rsidR="00287E12" w:rsidRPr="00CA178D">
        <w:t xml:space="preserve"> to take the above information into account</w:t>
      </w:r>
      <w:r w:rsidR="00861431" w:rsidRPr="00CA178D">
        <w:rPr>
          <w:lang w:eastAsia="zh-CN"/>
        </w:rPr>
        <w:t xml:space="preserve"> and provide their feedback.</w:t>
      </w: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44594AF2" w14:textId="452BC3B4" w:rsidR="00751A98" w:rsidRPr="00861431" w:rsidRDefault="00217326" w:rsidP="00861431">
      <w:pPr>
        <w:spacing w:after="120"/>
        <w:rPr>
          <w:rFonts w:ascii="Arial" w:hAnsi="Arial" w:cs="Arial"/>
          <w:b/>
          <w:lang w:eastAsia="zh-CN"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C661F48" w14:textId="3C75B5EA" w:rsidR="00C82740" w:rsidRDefault="00C82740" w:rsidP="00167061">
      <w:pPr>
        <w:tabs>
          <w:tab w:val="left" w:pos="3119"/>
        </w:tabs>
        <w:spacing w:after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RAN2#116b-e        </w:t>
      </w:r>
      <w:r w:rsidRPr="00CA178D">
        <w:rPr>
          <w:rFonts w:eastAsia="等线"/>
          <w:lang w:eastAsia="ko-KR"/>
        </w:rPr>
        <w:t>202</w:t>
      </w:r>
      <w:r w:rsidRPr="00CA178D">
        <w:rPr>
          <w:rFonts w:eastAsia="等线"/>
        </w:rPr>
        <w:t>2</w:t>
      </w:r>
      <w:r w:rsidRPr="00CA178D">
        <w:rPr>
          <w:rFonts w:eastAsia="等线"/>
          <w:lang w:eastAsia="ko-KR"/>
        </w:rPr>
        <w:t>-</w:t>
      </w:r>
      <w:r>
        <w:rPr>
          <w:rFonts w:eastAsia="等线"/>
        </w:rPr>
        <w:t>0</w:t>
      </w:r>
      <w:r>
        <w:rPr>
          <w:rFonts w:eastAsia="等线" w:hint="eastAsia"/>
          <w:lang w:eastAsia="zh-CN"/>
        </w:rPr>
        <w:t>1</w:t>
      </w:r>
      <w:r w:rsidRPr="00CA178D">
        <w:rPr>
          <w:rFonts w:eastAsia="等线"/>
          <w:lang w:eastAsia="ko-KR"/>
        </w:rPr>
        <w:t>-</w:t>
      </w:r>
      <w:r>
        <w:rPr>
          <w:rFonts w:eastAsia="等线" w:hint="eastAsia"/>
          <w:lang w:eastAsia="zh-CN"/>
        </w:rPr>
        <w:t xml:space="preserve">17            </w:t>
      </w:r>
      <w:r w:rsidRPr="00CA178D">
        <w:rPr>
          <w:rFonts w:eastAsia="等线"/>
          <w:lang w:eastAsia="ko-KR"/>
        </w:rPr>
        <w:t>202</w:t>
      </w:r>
      <w:r w:rsidR="00973AB1">
        <w:rPr>
          <w:rFonts w:eastAsia="等线" w:hint="eastAsia"/>
          <w:lang w:eastAsia="zh-CN"/>
        </w:rPr>
        <w:t>2</w:t>
      </w:r>
      <w:r w:rsidRPr="00CA178D">
        <w:rPr>
          <w:rFonts w:eastAsia="等线"/>
          <w:lang w:eastAsia="ko-KR"/>
        </w:rPr>
        <w:t>-</w:t>
      </w:r>
      <w:r>
        <w:rPr>
          <w:rFonts w:eastAsia="等线"/>
        </w:rPr>
        <w:t>0</w:t>
      </w:r>
      <w:r>
        <w:rPr>
          <w:rFonts w:eastAsia="等线" w:hint="eastAsia"/>
          <w:lang w:eastAsia="zh-CN"/>
        </w:rPr>
        <w:t>1</w:t>
      </w:r>
      <w:r w:rsidRPr="00CA178D">
        <w:rPr>
          <w:rFonts w:eastAsia="等线"/>
          <w:lang w:eastAsia="ko-KR"/>
        </w:rPr>
        <w:t>-</w:t>
      </w:r>
      <w:r w:rsidRPr="00CA178D">
        <w:rPr>
          <w:rFonts w:eastAsia="等线"/>
        </w:rPr>
        <w:t>25</w:t>
      </w:r>
      <w:r>
        <w:rPr>
          <w:rFonts w:eastAsia="等线" w:hint="eastAsia"/>
          <w:lang w:eastAsia="zh-CN"/>
        </w:rPr>
        <w:t xml:space="preserve">     </w:t>
      </w:r>
      <w:r w:rsidRPr="00CA178D">
        <w:rPr>
          <w:rFonts w:eastAsia="等线"/>
        </w:rPr>
        <w:t>Online Meeting</w:t>
      </w:r>
    </w:p>
    <w:p w14:paraId="6FB6FED7" w14:textId="1CAF23B5" w:rsidR="00F12893" w:rsidRPr="00CA178D" w:rsidRDefault="00861431" w:rsidP="00167061">
      <w:pPr>
        <w:tabs>
          <w:tab w:val="left" w:pos="3119"/>
        </w:tabs>
        <w:spacing w:after="120"/>
        <w:rPr>
          <w:rFonts w:eastAsia="等线"/>
          <w:lang w:eastAsia="zh-CN"/>
        </w:rPr>
      </w:pPr>
      <w:r w:rsidRPr="00CA178D">
        <w:rPr>
          <w:rFonts w:eastAsia="等线"/>
        </w:rPr>
        <w:t>RAN2#117</w:t>
      </w:r>
      <w:r w:rsidRPr="00CA178D">
        <w:rPr>
          <w:rFonts w:eastAsia="等线"/>
          <w:lang w:eastAsia="zh-CN"/>
        </w:rPr>
        <w:t>-e</w:t>
      </w:r>
      <w:r w:rsidRPr="00CA178D">
        <w:rPr>
          <w:rFonts w:eastAsia="等线"/>
        </w:rPr>
        <w:t xml:space="preserve">          </w:t>
      </w:r>
      <w:r w:rsidRPr="00CA178D">
        <w:rPr>
          <w:rFonts w:eastAsia="等线"/>
          <w:lang w:eastAsia="ko-KR"/>
        </w:rPr>
        <w:t>202</w:t>
      </w:r>
      <w:r w:rsidRPr="00CA178D">
        <w:rPr>
          <w:rFonts w:eastAsia="等线"/>
        </w:rPr>
        <w:t>2</w:t>
      </w:r>
      <w:r w:rsidRPr="00CA178D">
        <w:rPr>
          <w:rFonts w:eastAsia="等线"/>
          <w:lang w:eastAsia="ko-KR"/>
        </w:rPr>
        <w:t>-</w:t>
      </w:r>
      <w:r w:rsidRPr="00CA178D">
        <w:rPr>
          <w:rFonts w:eastAsia="等线"/>
        </w:rPr>
        <w:t>02</w:t>
      </w:r>
      <w:r w:rsidRPr="00CA178D">
        <w:rPr>
          <w:rFonts w:eastAsia="等线"/>
          <w:lang w:eastAsia="ko-KR"/>
        </w:rPr>
        <w:t>-</w:t>
      </w:r>
      <w:r w:rsidRPr="00CA178D">
        <w:rPr>
          <w:rFonts w:eastAsia="等线"/>
        </w:rPr>
        <w:t>21</w:t>
      </w:r>
      <w:r w:rsidRPr="00CA178D">
        <w:rPr>
          <w:rFonts w:eastAsia="等线"/>
          <w:lang w:eastAsia="ko-KR"/>
        </w:rPr>
        <w:tab/>
      </w:r>
      <w:r w:rsidR="00973AB1" w:rsidRPr="00CA178D">
        <w:rPr>
          <w:rFonts w:eastAsia="等线"/>
          <w:lang w:eastAsia="ko-KR"/>
        </w:rPr>
        <w:t>202</w:t>
      </w:r>
      <w:r w:rsidR="00973AB1">
        <w:rPr>
          <w:rFonts w:eastAsia="等线" w:hint="eastAsia"/>
          <w:lang w:eastAsia="zh-CN"/>
        </w:rPr>
        <w:t>2</w:t>
      </w:r>
      <w:r w:rsidRPr="00CA178D">
        <w:rPr>
          <w:rFonts w:eastAsia="等线"/>
          <w:lang w:eastAsia="ko-KR"/>
        </w:rPr>
        <w:t>-</w:t>
      </w:r>
      <w:r w:rsidR="00C82740" w:rsidRPr="00CA178D">
        <w:rPr>
          <w:rFonts w:eastAsia="等线"/>
        </w:rPr>
        <w:t>0</w:t>
      </w:r>
      <w:r w:rsidR="00C82740">
        <w:rPr>
          <w:rFonts w:eastAsia="等线" w:hint="eastAsia"/>
          <w:lang w:eastAsia="zh-CN"/>
        </w:rPr>
        <w:t>3</w:t>
      </w:r>
      <w:r w:rsidRPr="00CA178D">
        <w:rPr>
          <w:rFonts w:eastAsia="等线"/>
          <w:lang w:eastAsia="ko-KR"/>
        </w:rPr>
        <w:t>-</w:t>
      </w:r>
      <w:r w:rsidR="00C82740">
        <w:rPr>
          <w:rFonts w:eastAsia="等线" w:hint="eastAsia"/>
          <w:lang w:eastAsia="zh-CN"/>
        </w:rPr>
        <w:t>03</w:t>
      </w:r>
      <w:r w:rsidRPr="00CA178D">
        <w:rPr>
          <w:rFonts w:eastAsia="等线"/>
          <w:lang w:eastAsia="ko-KR"/>
        </w:rPr>
        <w:tab/>
      </w:r>
      <w:r w:rsidRPr="00CA178D">
        <w:rPr>
          <w:rFonts w:eastAsia="等线"/>
        </w:rPr>
        <w:t>Online Meeting</w:t>
      </w:r>
    </w:p>
    <w:p w14:paraId="7E9AC4E9" w14:textId="77777777" w:rsidR="00861431" w:rsidRPr="00020137" w:rsidRDefault="00861431" w:rsidP="00167061">
      <w:pPr>
        <w:tabs>
          <w:tab w:val="left" w:pos="3119"/>
        </w:tabs>
        <w:spacing w:after="120"/>
        <w:rPr>
          <w:rFonts w:ascii="Arial" w:hAnsi="Arial" w:cs="Arial"/>
          <w:bCs/>
          <w:lang w:eastAsia="zh-CN"/>
        </w:rPr>
      </w:pPr>
    </w:p>
    <w:sectPr w:rsidR="00861431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3F48D4" w14:textId="77777777" w:rsidR="00544BB9" w:rsidRDefault="00544BB9">
      <w:r>
        <w:separator/>
      </w:r>
    </w:p>
  </w:endnote>
  <w:endnote w:type="continuationSeparator" w:id="0">
    <w:p w14:paraId="10A0065F" w14:textId="77777777" w:rsidR="00544BB9" w:rsidRDefault="00544BB9">
      <w:r>
        <w:continuationSeparator/>
      </w:r>
    </w:p>
  </w:endnote>
  <w:endnote w:type="continuationNotice" w:id="1">
    <w:p w14:paraId="1F5486EA" w14:textId="77777777" w:rsidR="00544BB9" w:rsidRDefault="00544B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B1CFC" w14:textId="77777777" w:rsidR="00544BB9" w:rsidRDefault="00544BB9">
      <w:r>
        <w:separator/>
      </w:r>
    </w:p>
  </w:footnote>
  <w:footnote w:type="continuationSeparator" w:id="0">
    <w:p w14:paraId="377890A6" w14:textId="77777777" w:rsidR="00544BB9" w:rsidRDefault="00544BB9">
      <w:r>
        <w:continuationSeparator/>
      </w:r>
    </w:p>
  </w:footnote>
  <w:footnote w:type="continuationNotice" w:id="1">
    <w:p w14:paraId="0D70D7B7" w14:textId="77777777" w:rsidR="00544BB9" w:rsidRDefault="00544BB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B39622B"/>
    <w:multiLevelType w:val="hybridMultilevel"/>
    <w:tmpl w:val="AE7EABEE"/>
    <w:lvl w:ilvl="0" w:tplc="0A84D81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4A7E"/>
    <w:rsid w:val="00046D5C"/>
    <w:rsid w:val="000531BF"/>
    <w:rsid w:val="00054015"/>
    <w:rsid w:val="000564A7"/>
    <w:rsid w:val="00057CC2"/>
    <w:rsid w:val="00060EB5"/>
    <w:rsid w:val="0006303E"/>
    <w:rsid w:val="000642C5"/>
    <w:rsid w:val="0009676F"/>
    <w:rsid w:val="000A5089"/>
    <w:rsid w:val="000B0F4C"/>
    <w:rsid w:val="000B5B48"/>
    <w:rsid w:val="000C10AB"/>
    <w:rsid w:val="000C3CE6"/>
    <w:rsid w:val="000C5D1D"/>
    <w:rsid w:val="000D0986"/>
    <w:rsid w:val="0010142A"/>
    <w:rsid w:val="001168DF"/>
    <w:rsid w:val="00120BE7"/>
    <w:rsid w:val="00123EEC"/>
    <w:rsid w:val="00136E95"/>
    <w:rsid w:val="0015203C"/>
    <w:rsid w:val="00157C96"/>
    <w:rsid w:val="00166F03"/>
    <w:rsid w:val="00167061"/>
    <w:rsid w:val="00167D3D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E2A3C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87E12"/>
    <w:rsid w:val="00294EDE"/>
    <w:rsid w:val="002A3261"/>
    <w:rsid w:val="002A4991"/>
    <w:rsid w:val="002D110E"/>
    <w:rsid w:val="002D5C3F"/>
    <w:rsid w:val="002D6B9E"/>
    <w:rsid w:val="002E01D0"/>
    <w:rsid w:val="002E57F5"/>
    <w:rsid w:val="002E7D76"/>
    <w:rsid w:val="003078A1"/>
    <w:rsid w:val="003103F6"/>
    <w:rsid w:val="003109F5"/>
    <w:rsid w:val="00325388"/>
    <w:rsid w:val="00325408"/>
    <w:rsid w:val="00345DC5"/>
    <w:rsid w:val="00356B6D"/>
    <w:rsid w:val="003609A6"/>
    <w:rsid w:val="00360E27"/>
    <w:rsid w:val="003613F6"/>
    <w:rsid w:val="00370FCA"/>
    <w:rsid w:val="0037241A"/>
    <w:rsid w:val="003C4CD1"/>
    <w:rsid w:val="003C74EE"/>
    <w:rsid w:val="003D25C9"/>
    <w:rsid w:val="003D4582"/>
    <w:rsid w:val="003D534C"/>
    <w:rsid w:val="003D66FC"/>
    <w:rsid w:val="003E2748"/>
    <w:rsid w:val="003F3D72"/>
    <w:rsid w:val="004071FE"/>
    <w:rsid w:val="00410968"/>
    <w:rsid w:val="00414928"/>
    <w:rsid w:val="00415DA5"/>
    <w:rsid w:val="00433485"/>
    <w:rsid w:val="00435B9F"/>
    <w:rsid w:val="00450A65"/>
    <w:rsid w:val="00450CC4"/>
    <w:rsid w:val="00452C5C"/>
    <w:rsid w:val="00455842"/>
    <w:rsid w:val="00462247"/>
    <w:rsid w:val="0046361C"/>
    <w:rsid w:val="0048106A"/>
    <w:rsid w:val="00484F8B"/>
    <w:rsid w:val="00485FD1"/>
    <w:rsid w:val="00491019"/>
    <w:rsid w:val="0049461F"/>
    <w:rsid w:val="00495F70"/>
    <w:rsid w:val="004A7835"/>
    <w:rsid w:val="004B2EEF"/>
    <w:rsid w:val="004B3415"/>
    <w:rsid w:val="004B4732"/>
    <w:rsid w:val="004C45A7"/>
    <w:rsid w:val="004D6F76"/>
    <w:rsid w:val="004E3740"/>
    <w:rsid w:val="004F0EB2"/>
    <w:rsid w:val="00517FA8"/>
    <w:rsid w:val="0052558F"/>
    <w:rsid w:val="00525E3E"/>
    <w:rsid w:val="00533738"/>
    <w:rsid w:val="00544BB9"/>
    <w:rsid w:val="00552E7B"/>
    <w:rsid w:val="005658C3"/>
    <w:rsid w:val="0057225C"/>
    <w:rsid w:val="005732F4"/>
    <w:rsid w:val="00583F79"/>
    <w:rsid w:val="005A1AC3"/>
    <w:rsid w:val="005A5AA1"/>
    <w:rsid w:val="005B3E5C"/>
    <w:rsid w:val="005C3888"/>
    <w:rsid w:val="005D65FA"/>
    <w:rsid w:val="005D79B2"/>
    <w:rsid w:val="005E2CBD"/>
    <w:rsid w:val="005E61C7"/>
    <w:rsid w:val="005E7F23"/>
    <w:rsid w:val="005F0004"/>
    <w:rsid w:val="00606D17"/>
    <w:rsid w:val="00610CF7"/>
    <w:rsid w:val="00611598"/>
    <w:rsid w:val="0061608A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6662B"/>
    <w:rsid w:val="006760C7"/>
    <w:rsid w:val="006908A9"/>
    <w:rsid w:val="00692BE7"/>
    <w:rsid w:val="006934CD"/>
    <w:rsid w:val="00695A66"/>
    <w:rsid w:val="006A4D8E"/>
    <w:rsid w:val="006A5008"/>
    <w:rsid w:val="006A7142"/>
    <w:rsid w:val="006B1479"/>
    <w:rsid w:val="006B6D94"/>
    <w:rsid w:val="006D2B46"/>
    <w:rsid w:val="006D436C"/>
    <w:rsid w:val="006D4AEE"/>
    <w:rsid w:val="006D5BAD"/>
    <w:rsid w:val="006D749B"/>
    <w:rsid w:val="006E1359"/>
    <w:rsid w:val="006E1722"/>
    <w:rsid w:val="006E527F"/>
    <w:rsid w:val="00705A84"/>
    <w:rsid w:val="007073BB"/>
    <w:rsid w:val="007151E6"/>
    <w:rsid w:val="00721B17"/>
    <w:rsid w:val="00730391"/>
    <w:rsid w:val="00731894"/>
    <w:rsid w:val="00732A0A"/>
    <w:rsid w:val="00737CD5"/>
    <w:rsid w:val="00747DEF"/>
    <w:rsid w:val="00751A98"/>
    <w:rsid w:val="00760F5C"/>
    <w:rsid w:val="00775087"/>
    <w:rsid w:val="00776403"/>
    <w:rsid w:val="007800DB"/>
    <w:rsid w:val="0078122B"/>
    <w:rsid w:val="00784BB8"/>
    <w:rsid w:val="00785765"/>
    <w:rsid w:val="00786752"/>
    <w:rsid w:val="00787C41"/>
    <w:rsid w:val="007970B8"/>
    <w:rsid w:val="007A0CE9"/>
    <w:rsid w:val="007B1A99"/>
    <w:rsid w:val="007B2C48"/>
    <w:rsid w:val="007B2D9E"/>
    <w:rsid w:val="007B49F7"/>
    <w:rsid w:val="007C0E88"/>
    <w:rsid w:val="007C237C"/>
    <w:rsid w:val="007C4F53"/>
    <w:rsid w:val="007C6A48"/>
    <w:rsid w:val="007D1D90"/>
    <w:rsid w:val="007D2B59"/>
    <w:rsid w:val="007D61F2"/>
    <w:rsid w:val="007D78F6"/>
    <w:rsid w:val="007E38B0"/>
    <w:rsid w:val="007E3F77"/>
    <w:rsid w:val="007E76D5"/>
    <w:rsid w:val="0080402D"/>
    <w:rsid w:val="0080620E"/>
    <w:rsid w:val="00822E72"/>
    <w:rsid w:val="00826314"/>
    <w:rsid w:val="00831E7D"/>
    <w:rsid w:val="00834067"/>
    <w:rsid w:val="00842D2D"/>
    <w:rsid w:val="00847773"/>
    <w:rsid w:val="00861431"/>
    <w:rsid w:val="0086390A"/>
    <w:rsid w:val="00867BE1"/>
    <w:rsid w:val="00870B49"/>
    <w:rsid w:val="00876472"/>
    <w:rsid w:val="0088190C"/>
    <w:rsid w:val="00892BD4"/>
    <w:rsid w:val="00893DD2"/>
    <w:rsid w:val="00895A5B"/>
    <w:rsid w:val="008A029C"/>
    <w:rsid w:val="008A58C1"/>
    <w:rsid w:val="008A6EF2"/>
    <w:rsid w:val="008A7669"/>
    <w:rsid w:val="008B0307"/>
    <w:rsid w:val="008B3FFC"/>
    <w:rsid w:val="008C2B5E"/>
    <w:rsid w:val="008C7C22"/>
    <w:rsid w:val="008D17A2"/>
    <w:rsid w:val="008E0F15"/>
    <w:rsid w:val="008E177F"/>
    <w:rsid w:val="008E6517"/>
    <w:rsid w:val="008F2438"/>
    <w:rsid w:val="008F60DC"/>
    <w:rsid w:val="00904DAC"/>
    <w:rsid w:val="009221FE"/>
    <w:rsid w:val="00922D24"/>
    <w:rsid w:val="0093087A"/>
    <w:rsid w:val="00937ABA"/>
    <w:rsid w:val="00943884"/>
    <w:rsid w:val="0095166D"/>
    <w:rsid w:val="00962B87"/>
    <w:rsid w:val="00973AB1"/>
    <w:rsid w:val="00982238"/>
    <w:rsid w:val="00983947"/>
    <w:rsid w:val="00986F06"/>
    <w:rsid w:val="009A4929"/>
    <w:rsid w:val="009A5008"/>
    <w:rsid w:val="009A51AC"/>
    <w:rsid w:val="009A761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4199"/>
    <w:rsid w:val="00A4418F"/>
    <w:rsid w:val="00A56A52"/>
    <w:rsid w:val="00A66A0E"/>
    <w:rsid w:val="00A71BA7"/>
    <w:rsid w:val="00A7247D"/>
    <w:rsid w:val="00A7282C"/>
    <w:rsid w:val="00A7721F"/>
    <w:rsid w:val="00A77A87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3149"/>
    <w:rsid w:val="00AE582A"/>
    <w:rsid w:val="00AF2936"/>
    <w:rsid w:val="00AF42A6"/>
    <w:rsid w:val="00AF6539"/>
    <w:rsid w:val="00AF7B91"/>
    <w:rsid w:val="00B2078B"/>
    <w:rsid w:val="00B22001"/>
    <w:rsid w:val="00B226D1"/>
    <w:rsid w:val="00B362AA"/>
    <w:rsid w:val="00B42AF1"/>
    <w:rsid w:val="00B46CF4"/>
    <w:rsid w:val="00B508C6"/>
    <w:rsid w:val="00B525D8"/>
    <w:rsid w:val="00B5468A"/>
    <w:rsid w:val="00B604A6"/>
    <w:rsid w:val="00B640B5"/>
    <w:rsid w:val="00B6598B"/>
    <w:rsid w:val="00B7596C"/>
    <w:rsid w:val="00B76224"/>
    <w:rsid w:val="00B83C38"/>
    <w:rsid w:val="00B930C5"/>
    <w:rsid w:val="00B94EC6"/>
    <w:rsid w:val="00BA17A5"/>
    <w:rsid w:val="00BA6CD8"/>
    <w:rsid w:val="00BB5C5B"/>
    <w:rsid w:val="00BC3BFA"/>
    <w:rsid w:val="00BC4074"/>
    <w:rsid w:val="00BC52E4"/>
    <w:rsid w:val="00BC5581"/>
    <w:rsid w:val="00BC55DB"/>
    <w:rsid w:val="00BC7D2C"/>
    <w:rsid w:val="00BD5AC7"/>
    <w:rsid w:val="00BF1590"/>
    <w:rsid w:val="00BF5FBB"/>
    <w:rsid w:val="00BF61B5"/>
    <w:rsid w:val="00BF78FA"/>
    <w:rsid w:val="00C05749"/>
    <w:rsid w:val="00C153E7"/>
    <w:rsid w:val="00C261E7"/>
    <w:rsid w:val="00C31708"/>
    <w:rsid w:val="00C35716"/>
    <w:rsid w:val="00C43088"/>
    <w:rsid w:val="00C511B3"/>
    <w:rsid w:val="00C52AA8"/>
    <w:rsid w:val="00C52F6E"/>
    <w:rsid w:val="00C5465F"/>
    <w:rsid w:val="00C611C0"/>
    <w:rsid w:val="00C629AA"/>
    <w:rsid w:val="00C67BAB"/>
    <w:rsid w:val="00C76E69"/>
    <w:rsid w:val="00C82740"/>
    <w:rsid w:val="00C827EB"/>
    <w:rsid w:val="00C82E1D"/>
    <w:rsid w:val="00C83D70"/>
    <w:rsid w:val="00C861C7"/>
    <w:rsid w:val="00C93EE2"/>
    <w:rsid w:val="00C94E90"/>
    <w:rsid w:val="00C95586"/>
    <w:rsid w:val="00CA178D"/>
    <w:rsid w:val="00CA3046"/>
    <w:rsid w:val="00CB59CE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6EB9"/>
    <w:rsid w:val="00D00EBD"/>
    <w:rsid w:val="00D02AB6"/>
    <w:rsid w:val="00D15A34"/>
    <w:rsid w:val="00D1656A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64BC8"/>
    <w:rsid w:val="00D6670B"/>
    <w:rsid w:val="00D73B14"/>
    <w:rsid w:val="00D76895"/>
    <w:rsid w:val="00D768C9"/>
    <w:rsid w:val="00D83C50"/>
    <w:rsid w:val="00D95112"/>
    <w:rsid w:val="00DA15FC"/>
    <w:rsid w:val="00DA7A52"/>
    <w:rsid w:val="00DB13C5"/>
    <w:rsid w:val="00DB141C"/>
    <w:rsid w:val="00DD1A18"/>
    <w:rsid w:val="00DD21ED"/>
    <w:rsid w:val="00DD3998"/>
    <w:rsid w:val="00DD4C26"/>
    <w:rsid w:val="00DE4714"/>
    <w:rsid w:val="00DE6ADA"/>
    <w:rsid w:val="00DF30BF"/>
    <w:rsid w:val="00E1667A"/>
    <w:rsid w:val="00E26C9E"/>
    <w:rsid w:val="00E343EC"/>
    <w:rsid w:val="00E35069"/>
    <w:rsid w:val="00E3654A"/>
    <w:rsid w:val="00E52EA4"/>
    <w:rsid w:val="00E62EA6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F3A3B"/>
    <w:rsid w:val="00EF5460"/>
    <w:rsid w:val="00EF6FBD"/>
    <w:rsid w:val="00F102E3"/>
    <w:rsid w:val="00F12893"/>
    <w:rsid w:val="00F15788"/>
    <w:rsid w:val="00F22843"/>
    <w:rsid w:val="00F2294E"/>
    <w:rsid w:val="00F2361A"/>
    <w:rsid w:val="00F27B65"/>
    <w:rsid w:val="00F33E22"/>
    <w:rsid w:val="00F35884"/>
    <w:rsid w:val="00F40480"/>
    <w:rsid w:val="00F51292"/>
    <w:rsid w:val="00F6019A"/>
    <w:rsid w:val="00F62BBD"/>
    <w:rsid w:val="00F7580D"/>
    <w:rsid w:val="00F80DBE"/>
    <w:rsid w:val="00F8337F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styleId="af0">
    <w:name w:val="Revision"/>
    <w:hidden/>
    <w:uiPriority w:val="99"/>
    <w:semiHidden/>
    <w:rsid w:val="001E2A3C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paragraph" w:styleId="af0">
    <w:name w:val="Revision"/>
    <w:hidden/>
    <w:uiPriority w:val="99"/>
    <w:semiHidden/>
    <w:rsid w:val="001E2A3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A69EBD5-6375-4E15-A612-4D57D2A8E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1515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2021-10-22T05:43:00Z</dcterms:created>
  <dcterms:modified xsi:type="dcterms:W3CDTF">2021-10-22T05:43:00Z</dcterms:modified>
</cp:coreProperties>
</file>